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A7" w:rsidRDefault="001F11A7" w:rsidP="001F11A7">
      <w:pPr>
        <w:rPr>
          <w:rStyle w:val="SubtleEmphasis"/>
        </w:rPr>
      </w:pPr>
      <w:r>
        <w:rPr>
          <w:rStyle w:val="SubtleEmphasis"/>
        </w:rPr>
        <w:t>4:00-6:00pm</w:t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  <w:t>January 8, 2018</w:t>
      </w:r>
    </w:p>
    <w:p w:rsidR="001F11A7" w:rsidRDefault="001F11A7" w:rsidP="001F11A7">
      <w:pPr>
        <w:rPr>
          <w:rStyle w:val="SubtleEmphasis"/>
        </w:rPr>
      </w:pPr>
      <w:r>
        <w:rPr>
          <w:rStyle w:val="SubtleEmphasis"/>
        </w:rPr>
        <w:t>Mentors: Brian, Laura, Carlee, and Ken</w:t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  <w:t>54</w:t>
      </w:r>
      <w:r>
        <w:rPr>
          <w:rStyle w:val="SubtleEmphasis"/>
          <w:vertAlign w:val="superscript"/>
        </w:rPr>
        <w:t>th</w:t>
      </w:r>
    </w:p>
    <w:p w:rsidR="001F11A7" w:rsidRDefault="001F11A7" w:rsidP="001F11A7">
      <w:pPr>
        <w:rPr>
          <w:rStyle w:val="SubtleEmphasis"/>
        </w:rPr>
      </w:pPr>
      <w:r>
        <w:rPr>
          <w:rStyle w:val="SubtleEmphasis"/>
        </w:rPr>
        <w:t>Attendees: Conrad, Dalton, Levi, Isaac, Timothy, Emily, Micah, and Colby</w:t>
      </w:r>
    </w:p>
    <w:tbl>
      <w:tblPr>
        <w:tblStyle w:val="LightList"/>
        <w:tblW w:w="0" w:type="auto"/>
        <w:tblLook w:val="00A0" w:firstRow="1" w:lastRow="0" w:firstColumn="1" w:lastColumn="0" w:noHBand="0" w:noVBand="0"/>
      </w:tblPr>
      <w:tblGrid>
        <w:gridCol w:w="3618"/>
        <w:gridCol w:w="5732"/>
      </w:tblGrid>
      <w:tr w:rsidR="001F11A7" w:rsidTr="00EB4F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6" w:space="0" w:color="auto"/>
            </w:tcBorders>
            <w:shd w:val="clear" w:color="auto" w:fill="003300"/>
            <w:hideMark/>
          </w:tcPr>
          <w:p w:rsidR="001F11A7" w:rsidRDefault="001F11A7" w:rsidP="00EB4FA6">
            <w:pPr>
              <w:pStyle w:val="Heading1"/>
              <w:outlineLvl w:val="0"/>
            </w:pPr>
            <w:r>
              <w:t>Tasks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2" w:type="dxa"/>
            <w:tcBorders>
              <w:left w:val="single" w:sz="6" w:space="0" w:color="auto"/>
              <w:bottom w:val="nil"/>
            </w:tcBorders>
            <w:shd w:val="clear" w:color="auto" w:fill="003300"/>
            <w:hideMark/>
          </w:tcPr>
          <w:p w:rsidR="001F11A7" w:rsidRDefault="001F11A7" w:rsidP="00EB4FA6">
            <w:pPr>
              <w:pStyle w:val="Heading1"/>
              <w:outlineLvl w:val="0"/>
            </w:pPr>
            <w:r>
              <w:t>Reflections</w:t>
            </w:r>
          </w:p>
        </w:tc>
      </w:tr>
      <w:tr w:rsidR="001F11A7" w:rsidTr="00EB4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right w:val="nil"/>
            </w:tcBorders>
            <w:hideMark/>
          </w:tcPr>
          <w:p w:rsidR="001F11A7" w:rsidRDefault="001F11A7" w:rsidP="00EB4FA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 Code autonomous programs.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2" w:type="dxa"/>
            <w:hideMark/>
          </w:tcPr>
          <w:p w:rsidR="001F11A7" w:rsidRDefault="001F11A7" w:rsidP="00EB4FA6">
            <w:pPr>
              <w:pStyle w:val="NoSpacing"/>
            </w:pPr>
            <w:r>
              <w:t xml:space="preserve">Dalton and Levi fixed up the code for autonomous to be more consistently accurate. They were working on making a third option for the jewels, where if the color sensor doesn’t swipe either direction if there is no color reading. </w:t>
            </w:r>
          </w:p>
          <w:p w:rsidR="001F11A7" w:rsidRDefault="001F11A7" w:rsidP="00EB4FA6">
            <w:pPr>
              <w:pStyle w:val="NoSpacing"/>
            </w:pPr>
          </w:p>
          <w:p w:rsidR="001F11A7" w:rsidRDefault="001F11A7" w:rsidP="00EB4FA6">
            <w:pPr>
              <w:pStyle w:val="NoSpacing"/>
            </w:pPr>
            <w:r>
              <w:t xml:space="preserve">They needed more time, and will be working on it at the next meeting. </w:t>
            </w:r>
          </w:p>
          <w:p w:rsidR="001F11A7" w:rsidRDefault="001F11A7" w:rsidP="00EB4FA6">
            <w:pPr>
              <w:pStyle w:val="NoSpacing"/>
            </w:pPr>
          </w:p>
        </w:tc>
      </w:tr>
      <w:tr w:rsidR="001F11A7" w:rsidTr="00EB4FA6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1F11A7" w:rsidRDefault="001F11A7" w:rsidP="00EB4FA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Get more driver practice.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2" w:type="dxa"/>
            <w:tcBorders>
              <w:top w:val="nil"/>
              <w:bottom w:val="nil"/>
            </w:tcBorders>
            <w:hideMark/>
          </w:tcPr>
          <w:p w:rsidR="001F11A7" w:rsidRDefault="001F11A7" w:rsidP="00EB4FA6">
            <w:pPr>
              <w:pStyle w:val="NoSpacing"/>
            </w:pPr>
            <w:r>
              <w:t xml:space="preserve">Colby (Driver) and Micah (Co-Driver) practiced doing Glyph Doubles. </w:t>
            </w:r>
          </w:p>
          <w:p w:rsidR="001F11A7" w:rsidRDefault="001F11A7" w:rsidP="00EB4FA6">
            <w:pPr>
              <w:pStyle w:val="NoSpacing"/>
            </w:pPr>
          </w:p>
          <w:p w:rsidR="001F11A7" w:rsidRDefault="001F11A7" w:rsidP="00EB4FA6">
            <w:pPr>
              <w:pStyle w:val="NoSpacing"/>
            </w:pPr>
            <w:r>
              <w:t xml:space="preserve">The results indicate that double-stacks are a possibility, but risky. We shall attempt to keep a more open eye on them, but we plan to only stack when strategic. </w:t>
            </w:r>
          </w:p>
          <w:p w:rsidR="001F11A7" w:rsidRDefault="001F11A7" w:rsidP="00EB4FA6">
            <w:pPr>
              <w:pStyle w:val="NoSpacing"/>
            </w:pPr>
          </w:p>
        </w:tc>
      </w:tr>
      <w:tr w:rsidR="001F11A7" w:rsidTr="00EB4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right w:val="nil"/>
            </w:tcBorders>
          </w:tcPr>
          <w:p w:rsidR="001F11A7" w:rsidRDefault="001F11A7" w:rsidP="00EB4FA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Work on the redesign predesign.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2" w:type="dxa"/>
          </w:tcPr>
          <w:p w:rsidR="001F11A7" w:rsidRPr="00A64B70" w:rsidRDefault="001F11A7" w:rsidP="00EB4FA6">
            <w:pPr>
              <w:pStyle w:val="NoSpacing"/>
            </w:pPr>
            <w:r w:rsidRPr="00A64B70">
              <w:t xml:space="preserve">Isaac worked some more on the predesign. He downloaded some </w:t>
            </w:r>
            <w:proofErr w:type="spellStart"/>
            <w:r w:rsidRPr="00A64B70">
              <w:t>mecanum</w:t>
            </w:r>
            <w:proofErr w:type="spellEnd"/>
            <w:r w:rsidRPr="00A64B70">
              <w:t xml:space="preserve"> wheels, which he worked on adding. He added the new pincers too. </w:t>
            </w:r>
          </w:p>
          <w:p w:rsidR="001F11A7" w:rsidRDefault="001F11A7" w:rsidP="00EB4FA6">
            <w:pPr>
              <w:pStyle w:val="NoSpacing"/>
            </w:pPr>
          </w:p>
        </w:tc>
      </w:tr>
      <w:tr w:rsidR="001F11A7" w:rsidTr="00EB4FA6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right w:val="nil"/>
            </w:tcBorders>
            <w:hideMark/>
          </w:tcPr>
          <w:p w:rsidR="001F11A7" w:rsidRDefault="001F11A7" w:rsidP="00EB4FA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Put entries into the notebook.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2" w:type="dxa"/>
            <w:hideMark/>
          </w:tcPr>
          <w:p w:rsidR="001F11A7" w:rsidRDefault="001F11A7" w:rsidP="00EB4FA6">
            <w:pPr>
              <w:pStyle w:val="NoSpacing"/>
            </w:pPr>
            <w:r>
              <w:t>Conrad put the new entries into the notebook.</w:t>
            </w:r>
          </w:p>
        </w:tc>
      </w:tr>
      <w:tr w:rsidR="001F11A7" w:rsidTr="00EB4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nil"/>
            </w:tcBorders>
            <w:shd w:val="clear" w:color="auto" w:fill="003300"/>
            <w:hideMark/>
          </w:tcPr>
          <w:p w:rsidR="001F11A7" w:rsidRDefault="001F11A7" w:rsidP="00EB4FA6">
            <w:pPr>
              <w:pStyle w:val="NoSpacing"/>
              <w:jc w:val="center"/>
              <w:rPr>
                <w:b w:val="0"/>
              </w:rPr>
            </w:pPr>
            <w:r>
              <w:t xml:space="preserve">                                                                                                      </w:t>
            </w:r>
            <w:r>
              <w:rPr>
                <w:b w:val="0"/>
              </w:rPr>
              <w:t>M.C.H.</w:t>
            </w:r>
          </w:p>
        </w:tc>
      </w:tr>
    </w:tbl>
    <w:p w:rsidR="001F11A7" w:rsidRDefault="001F11A7" w:rsidP="001F11A7"/>
    <w:p w:rsidR="00827F41" w:rsidRDefault="00827F41">
      <w:bookmarkStart w:id="0" w:name="_GoBack"/>
      <w:bookmarkEnd w:id="0"/>
    </w:p>
    <w:sectPr w:rsidR="00827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A7"/>
    <w:rsid w:val="001F11A7"/>
    <w:rsid w:val="0082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A7"/>
    <w:pPr>
      <w:spacing w:after="0" w:line="480" w:lineRule="auto"/>
      <w:jc w:val="center"/>
    </w:pPr>
    <w:rPr>
      <w:rFonts w:ascii="Book Antiqua" w:hAnsi="Book Antiqua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1A7"/>
    <w:pPr>
      <w:jc w:val="both"/>
      <w:outlineLvl w:val="0"/>
    </w:pPr>
    <w:rPr>
      <w:rFonts w:ascii="Rockwell Extra Bold" w:hAnsi="Rockwell Extra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1A7"/>
    <w:rPr>
      <w:rFonts w:ascii="Rockwell Extra Bold" w:hAnsi="Rockwell Extra Bold" w:cs="Arial"/>
      <w:b/>
      <w:sz w:val="28"/>
      <w:szCs w:val="24"/>
    </w:rPr>
  </w:style>
  <w:style w:type="character" w:styleId="SubtleEmphasis">
    <w:name w:val="Subtle Emphasis"/>
    <w:uiPriority w:val="19"/>
    <w:qFormat/>
    <w:rsid w:val="001F11A7"/>
  </w:style>
  <w:style w:type="paragraph" w:styleId="NoSpacing">
    <w:name w:val="No Spacing"/>
    <w:basedOn w:val="Normal"/>
    <w:link w:val="NoSpacingChar"/>
    <w:uiPriority w:val="1"/>
    <w:qFormat/>
    <w:rsid w:val="001F11A7"/>
    <w:pPr>
      <w:spacing w:line="240" w:lineRule="auto"/>
      <w:jc w:val="left"/>
    </w:pPr>
  </w:style>
  <w:style w:type="character" w:customStyle="1" w:styleId="NoSpacingChar">
    <w:name w:val="No Spacing Char"/>
    <w:basedOn w:val="DefaultParagraphFont"/>
    <w:link w:val="NoSpacing"/>
    <w:uiPriority w:val="1"/>
    <w:rsid w:val="001F11A7"/>
    <w:rPr>
      <w:rFonts w:ascii="Book Antiqua" w:hAnsi="Book Antiqua" w:cs="Arial"/>
      <w:sz w:val="24"/>
      <w:szCs w:val="24"/>
    </w:rPr>
  </w:style>
  <w:style w:type="table" w:styleId="LightList">
    <w:name w:val="Light List"/>
    <w:basedOn w:val="TableNormal"/>
    <w:uiPriority w:val="61"/>
    <w:rsid w:val="001F11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A7"/>
    <w:pPr>
      <w:spacing w:after="0" w:line="480" w:lineRule="auto"/>
      <w:jc w:val="center"/>
    </w:pPr>
    <w:rPr>
      <w:rFonts w:ascii="Book Antiqua" w:hAnsi="Book Antiqua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1A7"/>
    <w:pPr>
      <w:jc w:val="both"/>
      <w:outlineLvl w:val="0"/>
    </w:pPr>
    <w:rPr>
      <w:rFonts w:ascii="Rockwell Extra Bold" w:hAnsi="Rockwell Extra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1A7"/>
    <w:rPr>
      <w:rFonts w:ascii="Rockwell Extra Bold" w:hAnsi="Rockwell Extra Bold" w:cs="Arial"/>
      <w:b/>
      <w:sz w:val="28"/>
      <w:szCs w:val="24"/>
    </w:rPr>
  </w:style>
  <w:style w:type="character" w:styleId="SubtleEmphasis">
    <w:name w:val="Subtle Emphasis"/>
    <w:uiPriority w:val="19"/>
    <w:qFormat/>
    <w:rsid w:val="001F11A7"/>
  </w:style>
  <w:style w:type="paragraph" w:styleId="NoSpacing">
    <w:name w:val="No Spacing"/>
    <w:basedOn w:val="Normal"/>
    <w:link w:val="NoSpacingChar"/>
    <w:uiPriority w:val="1"/>
    <w:qFormat/>
    <w:rsid w:val="001F11A7"/>
    <w:pPr>
      <w:spacing w:line="240" w:lineRule="auto"/>
      <w:jc w:val="left"/>
    </w:pPr>
  </w:style>
  <w:style w:type="character" w:customStyle="1" w:styleId="NoSpacingChar">
    <w:name w:val="No Spacing Char"/>
    <w:basedOn w:val="DefaultParagraphFont"/>
    <w:link w:val="NoSpacing"/>
    <w:uiPriority w:val="1"/>
    <w:rsid w:val="001F11A7"/>
    <w:rPr>
      <w:rFonts w:ascii="Book Antiqua" w:hAnsi="Book Antiqua" w:cs="Arial"/>
      <w:sz w:val="24"/>
      <w:szCs w:val="24"/>
    </w:rPr>
  </w:style>
  <w:style w:type="table" w:styleId="LightList">
    <w:name w:val="Light List"/>
    <w:basedOn w:val="TableNormal"/>
    <w:uiPriority w:val="61"/>
    <w:rsid w:val="001F11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briankcriddle</dc:creator>
  <cp:lastModifiedBy>briankcriddle</cp:lastModifiedBy>
  <cp:revision>1</cp:revision>
  <dcterms:created xsi:type="dcterms:W3CDTF">2018-01-12T00:10:00Z</dcterms:created>
  <dcterms:modified xsi:type="dcterms:W3CDTF">2018-01-12T00:10:00Z</dcterms:modified>
</cp:coreProperties>
</file>