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59" w:rsidRPr="00BE2F40" w:rsidRDefault="00BE2F40" w:rsidP="00AC3FCD">
      <w:pPr>
        <w:pStyle w:val="Title"/>
        <w:rPr>
          <w:rFonts w:ascii="Rockwell Extra Bold" w:hAnsi="Rockwell Extra Bold"/>
          <w:sz w:val="88"/>
          <w:szCs w:val="88"/>
          <w14:shadow w14:blurRad="0" w14:dist="0" w14:dir="0" w14:sx="0" w14:sy="0" w14:kx="0" w14:ky="0" w14:algn="none">
            <w14:srgbClr w14:val="000000"/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BE2F40">
        <w:rPr>
          <w:rFonts w:ascii="Rockwell Extra Bold" w:hAnsi="Rockwell Extra Bold"/>
          <w:sz w:val="88"/>
          <w:szCs w:val="88"/>
          <w14:shadow w14:blurRad="0" w14:dist="0" w14:dir="0" w14:sx="0" w14:sy="0" w14:kx="0" w14:ky="0" w14:algn="none">
            <w14:srgbClr w14:val="000000"/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Table of </w:t>
      </w:r>
      <w:r w:rsidR="003E6859" w:rsidRPr="00BE2F40">
        <w:rPr>
          <w:rFonts w:ascii="Rockwell Extra Bold" w:hAnsi="Rockwell Extra Bold"/>
          <w:sz w:val="88"/>
          <w:szCs w:val="88"/>
          <w14:shadow w14:blurRad="0" w14:dist="0" w14:dir="0" w14:sx="0" w14:sy="0" w14:kx="0" w14:ky="0" w14:algn="none">
            <w14:srgbClr w14:val="000000"/>
          </w14:shadow>
          <w14:textOutline w14:w="9525" w14:cap="flat" w14:cmpd="sng" w14:algn="ctr">
            <w14:noFill/>
            <w14:prstDash w14:val="solid"/>
            <w14:round/>
          </w14:textOutline>
        </w:rPr>
        <w:t>Contents</w:t>
      </w:r>
    </w:p>
    <w:p w:rsidR="0042547C" w:rsidRDefault="0042547C" w:rsidP="0042547C"/>
    <w:p w:rsidR="0042547C" w:rsidRDefault="0042547C" w:rsidP="0042547C"/>
    <w:tbl>
      <w:tblPr>
        <w:tblStyle w:val="LightList"/>
        <w:tblW w:w="0" w:type="auto"/>
        <w:tblLook w:val="00A0" w:firstRow="1" w:lastRow="0" w:firstColumn="1" w:lastColumn="0" w:noHBand="0" w:noVBand="0"/>
      </w:tblPr>
      <w:tblGrid>
        <w:gridCol w:w="7578"/>
        <w:gridCol w:w="1998"/>
      </w:tblGrid>
      <w:tr w:rsidR="0042547C" w:rsidTr="00425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42547C" w:rsidRDefault="0042547C" w:rsidP="0042547C">
            <w:pPr>
              <w:pStyle w:val="Heading1"/>
              <w:outlineLvl w:val="0"/>
              <w:rPr>
                <w:rFonts w:ascii="Book Antiqua" w:hAnsi="Book Antiqua"/>
                <w:color w:val="auto"/>
              </w:rPr>
            </w:pPr>
            <w:r w:rsidRPr="00BE2F40">
              <w:rPr>
                <w:rFonts w:ascii="Book Antiqua" w:hAnsi="Book Antiqua"/>
                <w:color w:val="auto"/>
              </w:rPr>
              <w:t>Team Section</w:t>
            </w:r>
          </w:p>
          <w:p w:rsidR="0042547C" w:rsidRDefault="0042547C" w:rsidP="0042547C"/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Profile: Legolas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</w:t>
            </w: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Member Profile: Conrad Criddle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Profile: Dalton Criddle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4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 Isaac Mirgaux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5</w:t>
            </w:r>
          </w:p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Profile: Levi Mirgaux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6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Profile: Emily Kirby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7</w:t>
            </w:r>
          </w:p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Profile: Timothy Kirby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Member Profile: Micah </w:t>
            </w:r>
            <w:proofErr w:type="spellStart"/>
            <w:r w:rsidRPr="0042547C">
              <w:rPr>
                <w:b w:val="0"/>
                <w:sz w:val="22"/>
              </w:rPr>
              <w:t>Hembree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9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Member Profile: Colby Bunger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10</w:t>
            </w: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Mentor Profile: Brian Criddle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11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Mentor Profile: Camden Criddle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12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Mentor Profile: Carlee Criddle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Mentor Profile: Ken Gregory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14</w:t>
            </w:r>
          </w:p>
        </w:tc>
      </w:tr>
      <w:tr w:rsidR="0042547C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Work spaces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15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#1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16</w:t>
            </w:r>
          </w:p>
        </w:tc>
      </w:tr>
      <w:tr w:rsidR="0042547C" w:rsidRPr="00BE2F40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Meeting #2 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19</w:t>
            </w:r>
          </w:p>
        </w:tc>
      </w:tr>
      <w:tr w:rsidR="0042547C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 xml:space="preserve">Meeting #3 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22</w:t>
            </w:r>
          </w:p>
        </w:tc>
      </w:tr>
      <w:tr w:rsidR="0042547C" w:rsidRPr="00BE2F40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#4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lastRenderedPageBreak/>
              <w:t>Meeting #5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24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#7 (Part 1)</w:t>
            </w:r>
          </w:p>
          <w:p w:rsidR="0042547C" w:rsidRPr="0042547C" w:rsidRDefault="0042547C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27</w:t>
            </w:r>
          </w:p>
        </w:tc>
      </w:tr>
      <w:tr w:rsidR="0042547C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#8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30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#12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31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#14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#16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34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#22 (Part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35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42547C" w:rsidRPr="0042547C" w:rsidRDefault="0042547C" w:rsidP="0042547C">
            <w:pPr>
              <w:rPr>
                <w:b w:val="0"/>
                <w:sz w:val="22"/>
              </w:rPr>
            </w:pPr>
            <w:r w:rsidRPr="0042547C">
              <w:rPr>
                <w:b w:val="0"/>
                <w:sz w:val="22"/>
              </w:rPr>
              <w:t>Meeting #34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36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F60DF0" w:rsidRPr="00BE2F40" w:rsidTr="00425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F60DF0" w:rsidRDefault="00F60DF0" w:rsidP="0042547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Meeting #40 (Part 1) </w:t>
            </w:r>
          </w:p>
          <w:p w:rsidR="00F60DF0" w:rsidRPr="0042547C" w:rsidRDefault="00F60DF0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F60DF0" w:rsidRPr="0042547C" w:rsidRDefault="00F60DF0" w:rsidP="0042547C">
            <w:pPr>
              <w:rPr>
                <w:sz w:val="22"/>
              </w:rPr>
            </w:pPr>
            <w:r>
              <w:rPr>
                <w:sz w:val="22"/>
              </w:rPr>
              <w:t>Page 39</w:t>
            </w:r>
          </w:p>
        </w:tc>
      </w:tr>
      <w:tr w:rsidR="00584E62" w:rsidRPr="00BE2F40" w:rsidTr="00584E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584E62" w:rsidRPr="00584E62" w:rsidRDefault="00584E62" w:rsidP="0042547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Meeting #46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584E62" w:rsidRDefault="00584E62" w:rsidP="0042547C">
            <w:pPr>
              <w:rPr>
                <w:sz w:val="22"/>
              </w:rPr>
            </w:pPr>
            <w:r>
              <w:rPr>
                <w:sz w:val="22"/>
              </w:rPr>
              <w:t>Page 41</w:t>
            </w:r>
          </w:p>
          <w:p w:rsidR="00584E62" w:rsidRDefault="00584E62" w:rsidP="0042547C">
            <w:pPr>
              <w:rPr>
                <w:sz w:val="22"/>
              </w:rPr>
            </w:pPr>
          </w:p>
        </w:tc>
      </w:tr>
      <w:tr w:rsidR="00584E62" w:rsidRPr="00BE2F40" w:rsidTr="00584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584E62" w:rsidRDefault="00584E62" w:rsidP="0042547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Meeting #47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584E62" w:rsidRDefault="00584E62" w:rsidP="0042547C">
            <w:pPr>
              <w:rPr>
                <w:sz w:val="22"/>
              </w:rPr>
            </w:pPr>
            <w:r>
              <w:rPr>
                <w:sz w:val="22"/>
              </w:rPr>
              <w:t>Page 42</w:t>
            </w:r>
          </w:p>
          <w:p w:rsidR="00584E62" w:rsidRDefault="00584E62" w:rsidP="0042547C">
            <w:pPr>
              <w:rPr>
                <w:sz w:val="22"/>
              </w:rPr>
            </w:pPr>
          </w:p>
        </w:tc>
      </w:tr>
      <w:tr w:rsidR="00584E62" w:rsidRPr="00BE2F40" w:rsidTr="00584E62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8" w:type="dxa"/>
          </w:tcPr>
          <w:p w:rsidR="00584E62" w:rsidRDefault="00584E62" w:rsidP="0042547C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Meeting #49</w:t>
            </w:r>
          </w:p>
          <w:p w:rsidR="00584E62" w:rsidRDefault="00584E62" w:rsidP="0042547C">
            <w:pPr>
              <w:rPr>
                <w:b w:val="0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8" w:type="dxa"/>
          </w:tcPr>
          <w:p w:rsidR="00584E62" w:rsidRDefault="00584E62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Page </w:t>
            </w:r>
          </w:p>
        </w:tc>
      </w:tr>
    </w:tbl>
    <w:p w:rsidR="0042547C" w:rsidRDefault="0042547C" w:rsidP="0042547C"/>
    <w:p w:rsidR="0042547C" w:rsidRDefault="0042547C" w:rsidP="0042547C"/>
    <w:p w:rsidR="003E6859" w:rsidRDefault="003E6859" w:rsidP="00087014"/>
    <w:p w:rsidR="0042547C" w:rsidRDefault="0042547C" w:rsidP="00087014"/>
    <w:p w:rsidR="0042547C" w:rsidRDefault="0042547C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42547C" w:rsidRPr="00BE2F40" w:rsidRDefault="0042547C" w:rsidP="00087014"/>
    <w:p w:rsidR="0042547C" w:rsidRDefault="0042547C" w:rsidP="004254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42547C" w:rsidTr="0042547C">
        <w:tc>
          <w:tcPr>
            <w:tcW w:w="9576" w:type="dxa"/>
            <w:gridSpan w:val="2"/>
            <w:shd w:val="clear" w:color="auto" w:fill="000000" w:themeFill="text1"/>
          </w:tcPr>
          <w:p w:rsidR="0042547C" w:rsidRDefault="0042547C" w:rsidP="0042547C">
            <w:pPr>
              <w:pStyle w:val="Heading1"/>
              <w:outlineLvl w:val="0"/>
              <w:rPr>
                <w:rFonts w:ascii="Book Antiqua" w:hAnsi="Book Antiqua"/>
                <w:color w:val="auto"/>
              </w:rPr>
            </w:pPr>
            <w:r w:rsidRPr="00BE2F40">
              <w:rPr>
                <w:rFonts w:ascii="Book Antiqua" w:hAnsi="Book Antiqua"/>
                <w:color w:val="auto"/>
              </w:rPr>
              <w:lastRenderedPageBreak/>
              <w:t>Engineering Section</w:t>
            </w:r>
          </w:p>
          <w:p w:rsidR="0042547C" w:rsidRDefault="0042547C" w:rsidP="0042547C"/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#4 (Part 2)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#5 (Part 2)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#6 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4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#7 (Part 2)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6</w:t>
            </w: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#8 (Part 2)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10</w:t>
            </w: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#9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#10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16</w:t>
            </w: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#11 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18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#12 (Part 2)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20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BE2F40" w:rsidRDefault="0042547C" w:rsidP="0042547C">
            <w:r w:rsidRPr="00BE2F40">
              <w:t>Meeting #13</w:t>
            </w:r>
          </w:p>
          <w:p w:rsidR="0042547C" w:rsidRPr="00BE2F40" w:rsidRDefault="0042547C" w:rsidP="0042547C"/>
        </w:tc>
        <w:tc>
          <w:tcPr>
            <w:tcW w:w="1998" w:type="dxa"/>
          </w:tcPr>
          <w:p w:rsidR="0042547C" w:rsidRPr="00BE2F40" w:rsidRDefault="0042547C" w:rsidP="0042547C">
            <w:r w:rsidRPr="00BE2F40">
              <w:t>Page 23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#14 (Part 2)</w:t>
            </w: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26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#15 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32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#16 (Part 2)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35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#17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37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40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#19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41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#20 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45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#21   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47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#22 (Part 2)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49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#23 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53</w:t>
            </w:r>
          </w:p>
        </w:tc>
      </w:tr>
      <w:tr w:rsidR="0042547C" w:rsidRPr="00BE2F40" w:rsidTr="0042547C">
        <w:trPr>
          <w:trHeight w:val="350"/>
        </w:trPr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#24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55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lastRenderedPageBreak/>
              <w:t xml:space="preserve">Meeting #25 </w:t>
            </w: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59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#26 </w:t>
            </w: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62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#27</w:t>
            </w:r>
          </w:p>
        </w:tc>
        <w:tc>
          <w:tcPr>
            <w:tcW w:w="1998" w:type="dxa"/>
          </w:tcPr>
          <w:p w:rsid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63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#28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68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#29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70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#30 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73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#31</w:t>
            </w: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75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#32</w:t>
            </w:r>
          </w:p>
        </w:tc>
        <w:tc>
          <w:tcPr>
            <w:tcW w:w="1998" w:type="dxa"/>
          </w:tcPr>
          <w:p w:rsidR="0042547C" w:rsidRPr="0042547C" w:rsidRDefault="00880714" w:rsidP="0042547C">
            <w:pPr>
              <w:rPr>
                <w:sz w:val="22"/>
              </w:rPr>
            </w:pPr>
            <w:r>
              <w:rPr>
                <w:sz w:val="22"/>
              </w:rPr>
              <w:t>Page 77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#33 </w:t>
            </w:r>
          </w:p>
        </w:tc>
        <w:tc>
          <w:tcPr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#34</w:t>
            </w:r>
            <w:r w:rsidR="00030906">
              <w:rPr>
                <w:sz w:val="22"/>
              </w:rPr>
              <w:t xml:space="preserve"> (Part 2) 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79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#35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Page 81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#36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83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#37</w:t>
            </w:r>
          </w:p>
        </w:tc>
        <w:tc>
          <w:tcPr>
            <w:tcW w:w="1998" w:type="dxa"/>
          </w:tcPr>
          <w:p w:rsid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89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93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#39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95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#40</w:t>
            </w:r>
            <w:r w:rsidR="00030906">
              <w:rPr>
                <w:sz w:val="22"/>
              </w:rPr>
              <w:t xml:space="preserve"> (Part 2)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98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#41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101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#42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102</w:t>
            </w: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 xml:space="preserve">Meeting #43 </w:t>
            </w:r>
          </w:p>
        </w:tc>
        <w:tc>
          <w:tcPr>
            <w:tcW w:w="1998" w:type="dxa"/>
          </w:tcPr>
          <w:p w:rsidR="0042547C" w:rsidRDefault="00A62AC3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108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</w:tr>
      <w:tr w:rsidR="0042547C" w:rsidRPr="00BE2F40" w:rsidTr="0042547C">
        <w:tc>
          <w:tcPr>
            <w:tcW w:w="7578" w:type="dxa"/>
          </w:tcPr>
          <w:p w:rsidR="0042547C" w:rsidRPr="0042547C" w:rsidRDefault="0042547C" w:rsidP="0042547C">
            <w:pPr>
              <w:rPr>
                <w:sz w:val="22"/>
              </w:rPr>
            </w:pPr>
            <w:r w:rsidRPr="0042547C">
              <w:rPr>
                <w:sz w:val="22"/>
              </w:rPr>
              <w:t>Meeting #44</w:t>
            </w:r>
            <w:r w:rsidR="00030906">
              <w:rPr>
                <w:sz w:val="22"/>
              </w:rPr>
              <w:t xml:space="preserve"> (NDHS Meet)</w:t>
            </w:r>
          </w:p>
          <w:p w:rsidR="0042547C" w:rsidRPr="0042547C" w:rsidRDefault="0042547C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42547C" w:rsidRPr="0042547C" w:rsidRDefault="00A62AC3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110</w:t>
            </w: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Meeting #45 </w:t>
            </w:r>
          </w:p>
          <w:p w:rsidR="00030906" w:rsidRPr="0042547C" w:rsidRDefault="00030906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Page 116</w:t>
            </w: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Meeting #46</w:t>
            </w:r>
          </w:p>
          <w:p w:rsidR="00030906" w:rsidRDefault="00030906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Team Section</w:t>
            </w: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Meeting #47 (Part 2)</w:t>
            </w: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Page 119</w:t>
            </w:r>
          </w:p>
          <w:p w:rsidR="00030906" w:rsidRDefault="00030906" w:rsidP="0042547C">
            <w:pPr>
              <w:rPr>
                <w:sz w:val="22"/>
              </w:rPr>
            </w:pP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Meeting #48 </w:t>
            </w:r>
          </w:p>
          <w:p w:rsidR="00030906" w:rsidRDefault="00030906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Team Section </w:t>
            </w: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Meeting #49 </w:t>
            </w:r>
          </w:p>
          <w:p w:rsidR="00030906" w:rsidRDefault="00030906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Page 121</w:t>
            </w: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Meeting #50 </w:t>
            </w: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>Page 122</w:t>
            </w:r>
          </w:p>
          <w:p w:rsidR="00030906" w:rsidRDefault="00030906" w:rsidP="0042547C">
            <w:pPr>
              <w:rPr>
                <w:sz w:val="22"/>
              </w:rPr>
            </w:pPr>
          </w:p>
        </w:tc>
      </w:tr>
      <w:tr w:rsidR="00030906" w:rsidRPr="00BE2F40" w:rsidTr="0042547C">
        <w:tc>
          <w:tcPr>
            <w:tcW w:w="757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Meeting #51 </w:t>
            </w:r>
          </w:p>
          <w:p w:rsidR="00030906" w:rsidRDefault="00030906" w:rsidP="0042547C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030906" w:rsidRDefault="00030906" w:rsidP="0042547C">
            <w:pPr>
              <w:rPr>
                <w:sz w:val="22"/>
              </w:rPr>
            </w:pPr>
            <w:r>
              <w:rPr>
                <w:sz w:val="22"/>
              </w:rPr>
              <w:t xml:space="preserve">Page </w:t>
            </w:r>
          </w:p>
        </w:tc>
      </w:tr>
    </w:tbl>
    <w:p w:rsidR="006B4330" w:rsidRPr="00BE2F40" w:rsidRDefault="006B4330" w:rsidP="00087014"/>
    <w:p w:rsidR="006B4330" w:rsidRDefault="006B4330" w:rsidP="00087014"/>
    <w:p w:rsidR="00030906" w:rsidRDefault="00030906" w:rsidP="00087014"/>
    <w:p w:rsidR="00030906" w:rsidRDefault="00030906" w:rsidP="00087014"/>
    <w:p w:rsidR="00030906" w:rsidRDefault="00030906" w:rsidP="00087014"/>
    <w:p w:rsidR="00030906" w:rsidRDefault="00030906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Default="00074BF7" w:rsidP="00087014"/>
    <w:p w:rsidR="00074BF7" w:rsidRPr="00BE2F40" w:rsidRDefault="00074BF7" w:rsidP="00087014"/>
    <w:p w:rsidR="003E6859" w:rsidRDefault="003E6859" w:rsidP="00A010FB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D874E6" w:rsidTr="001333EF">
        <w:tc>
          <w:tcPr>
            <w:tcW w:w="9576" w:type="dxa"/>
            <w:gridSpan w:val="2"/>
            <w:shd w:val="clear" w:color="auto" w:fill="000000" w:themeFill="text1"/>
          </w:tcPr>
          <w:p w:rsidR="00D874E6" w:rsidRDefault="00D874E6" w:rsidP="00A010FB">
            <w:pPr>
              <w:jc w:val="center"/>
            </w:pPr>
            <w:r w:rsidRPr="00BE2F40">
              <w:rPr>
                <w:rStyle w:val="Heading1Char"/>
                <w:rFonts w:ascii="Book Antiqua" w:hAnsi="Book Antiqua"/>
                <w:color w:val="auto"/>
              </w:rPr>
              <w:lastRenderedPageBreak/>
              <w:t>Business Section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Business Plan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Strategic Plan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RPr="00BE2F40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Outreach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RPr="00BE2F40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Awards &amp; Recognitions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7</w:t>
            </w:r>
          </w:p>
        </w:tc>
      </w:tr>
    </w:tbl>
    <w:p w:rsidR="00A46BF7" w:rsidRDefault="00A46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46BF7" w:rsidRDefault="00A46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6F6E" w:rsidRDefault="00FD6F6E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874E6" w:rsidRDefault="00D874E6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874E6" w:rsidRDefault="00D874E6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74BF7" w:rsidRPr="007C0F9C" w:rsidRDefault="00074BF7" w:rsidP="00087014">
      <w:pPr>
        <w:rPr>
          <w:rFonts w:ascii="Lucida Handwriting" w:hAnsi="Lucida Handwriting"/>
          <w:color w:val="000000" w:themeColor="text1"/>
          <w:sz w:val="52"/>
          <w:szCs w:val="9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FD6F6E" w:rsidRDefault="00D874E6" w:rsidP="00D874E6">
      <w:pPr>
        <w:pStyle w:val="Title"/>
        <w:rPr>
          <w:rFonts w:ascii="Rockwell Extra Bold" w:hAnsi="Rockwell Extra Bold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Rockwell Extra Bold" w:hAnsi="Rockwell Extra Bold"/>
          <w14:shadow w14:blurRad="0" w14:dist="0" w14:dir="0" w14:sx="0" w14:sy="0" w14:kx="0" w14:ky="0" w14:algn="none">
            <w14:srgbClr w14:val="000000"/>
          </w14:shadow>
        </w:rPr>
        <w:lastRenderedPageBreak/>
        <w:t>Figures List</w:t>
      </w:r>
    </w:p>
    <w:p w:rsidR="00D874E6" w:rsidRPr="00D874E6" w:rsidRDefault="00D874E6" w:rsidP="00D874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D874E6" w:rsidTr="007510DC">
        <w:tc>
          <w:tcPr>
            <w:tcW w:w="9576" w:type="dxa"/>
            <w:gridSpan w:val="2"/>
            <w:shd w:val="clear" w:color="auto" w:fill="000000" w:themeFill="text1"/>
          </w:tcPr>
          <w:p w:rsidR="00D874E6" w:rsidRPr="00D874E6" w:rsidRDefault="00D874E6" w:rsidP="00D874E6">
            <w:pPr>
              <w:jc w:val="center"/>
              <w:rPr>
                <w:b/>
                <w:sz w:val="64"/>
                <w:szCs w:val="64"/>
              </w:rPr>
            </w:pPr>
            <w:r w:rsidRPr="00D874E6">
              <w:rPr>
                <w:b/>
                <w:sz w:val="64"/>
                <w:szCs w:val="64"/>
              </w:rPr>
              <w:t>Team Section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#1: Hanging out.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18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#2: Dictionary search.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18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#3: Radio interview.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21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#4: </w:t>
            </w:r>
            <w:proofErr w:type="spellStart"/>
            <w:r w:rsidRPr="00D874E6">
              <w:rPr>
                <w:sz w:val="22"/>
              </w:rPr>
              <w:t>Ducttape</w:t>
            </w:r>
            <w:proofErr w:type="spellEnd"/>
            <w:r w:rsidRPr="00D874E6">
              <w:rPr>
                <w:sz w:val="22"/>
              </w:rPr>
              <w:t xml:space="preserve"> logo.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#5: </w:t>
            </w:r>
            <w:proofErr w:type="spellStart"/>
            <w:r w:rsidRPr="00D874E6">
              <w:rPr>
                <w:sz w:val="22"/>
              </w:rPr>
              <w:t>Banterra</w:t>
            </w:r>
            <w:proofErr w:type="spellEnd"/>
            <w:r w:rsidRPr="00D874E6">
              <w:rPr>
                <w:sz w:val="22"/>
              </w:rPr>
              <w:t xml:space="preserve"> Bank demonstration.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#6: Robot on the move.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25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#7: Plaza Tire Service Demonstration.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#8: Rough draft.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28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#9: Legolas and </w:t>
            </w:r>
            <w:proofErr w:type="spellStart"/>
            <w:r w:rsidRPr="00D874E6">
              <w:rPr>
                <w:sz w:val="22"/>
              </w:rPr>
              <w:t>ducttape</w:t>
            </w:r>
            <w:proofErr w:type="spellEnd"/>
            <w:r w:rsidRPr="00D874E6">
              <w:rPr>
                <w:sz w:val="22"/>
              </w:rPr>
              <w:t xml:space="preserve">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29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#10: Coding wizard.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</w:t>
            </w:r>
            <w:r w:rsidR="00F60DF0">
              <w:rPr>
                <w:sz w:val="22"/>
              </w:rPr>
              <w:t>e 29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#11: Logo prototype.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30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#12: Pixel-Editing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31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#13: Black and white logo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32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#14: Updated logo.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#15: Helping out! </w:t>
            </w: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#16: Finished logo.</w:t>
            </w:r>
          </w:p>
          <w:p w:rsidR="00584E62" w:rsidRPr="00D874E6" w:rsidRDefault="00584E62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#17: Unloading the fruits and veggies.</w:t>
            </w:r>
          </w:p>
        </w:tc>
        <w:tc>
          <w:tcPr>
            <w:tcW w:w="1998" w:type="dxa"/>
          </w:tcPr>
          <w:p w:rsidR="00D874E6" w:rsidRDefault="00F60DF0" w:rsidP="005357BA">
            <w:pPr>
              <w:rPr>
                <w:sz w:val="22"/>
              </w:rPr>
            </w:pPr>
            <w:r>
              <w:rPr>
                <w:sz w:val="22"/>
              </w:rPr>
              <w:t>Page 35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#18: Demonstrating at Homeschool PE.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36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F60DF0">
            <w:pPr>
              <w:rPr>
                <w:sz w:val="22"/>
              </w:rPr>
            </w:pPr>
            <w:r w:rsidRPr="00D874E6">
              <w:rPr>
                <w:sz w:val="22"/>
              </w:rPr>
              <w:t>Figure #19:</w:t>
            </w:r>
            <w:r w:rsidR="00F60DF0">
              <w:rPr>
                <w:sz w:val="22"/>
              </w:rPr>
              <w:t xml:space="preserve"> Explaining our color sensor arm.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37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lastRenderedPageBreak/>
              <w:t>Figure #20:</w:t>
            </w:r>
            <w:r w:rsidR="00F60DF0">
              <w:rPr>
                <w:sz w:val="22"/>
              </w:rPr>
              <w:t xml:space="preserve"> Answering questions.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37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#21:</w:t>
            </w:r>
            <w:r w:rsidR="00F60DF0">
              <w:rPr>
                <w:sz w:val="22"/>
              </w:rPr>
              <w:t xml:space="preserve"> Sorting Pringles.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38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#22:</w:t>
            </w:r>
            <w:r w:rsidR="00F60DF0">
              <w:rPr>
                <w:sz w:val="22"/>
              </w:rPr>
              <w:t xml:space="preserve"> Boxing Pringles. </w:t>
            </w:r>
          </w:p>
        </w:tc>
        <w:tc>
          <w:tcPr>
            <w:tcW w:w="1998" w:type="dxa"/>
          </w:tcPr>
          <w:p w:rsid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38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#23:</w:t>
            </w:r>
            <w:r w:rsidR="00F60DF0">
              <w:rPr>
                <w:sz w:val="22"/>
              </w:rPr>
              <w:t xml:space="preserve"> </w:t>
            </w:r>
            <w:proofErr w:type="spellStart"/>
            <w:r w:rsidR="00F60DF0">
              <w:rPr>
                <w:sz w:val="22"/>
              </w:rPr>
              <w:t>Balrog</w:t>
            </w:r>
            <w:proofErr w:type="spellEnd"/>
            <w:r w:rsidR="00F60DF0">
              <w:rPr>
                <w:sz w:val="22"/>
              </w:rPr>
              <w:t xml:space="preserve"> and the Boy Scouts. </w:t>
            </w:r>
          </w:p>
        </w:tc>
        <w:tc>
          <w:tcPr>
            <w:tcW w:w="1998" w:type="dxa"/>
          </w:tcPr>
          <w:p w:rsid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40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#24:</w:t>
            </w:r>
            <w:r w:rsidR="00F60DF0">
              <w:rPr>
                <w:sz w:val="22"/>
              </w:rPr>
              <w:t xml:space="preserve"> The team at the demonstration.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F60DF0">
              <w:rPr>
                <w:sz w:val="22"/>
              </w:rPr>
              <w:t>40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#25: </w:t>
            </w:r>
            <w:r w:rsidR="00584E62" w:rsidRPr="00584E62">
              <w:rPr>
                <w:sz w:val="22"/>
              </w:rPr>
              <w:t>Conrad filling up bags with fruits and vegetables.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584E62">
              <w:rPr>
                <w:sz w:val="22"/>
              </w:rPr>
              <w:t>42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#26: </w:t>
            </w:r>
            <w:r w:rsidR="00030906">
              <w:rPr>
                <w:sz w:val="22"/>
              </w:rPr>
              <w:t xml:space="preserve">Dalton grabbing some bananas.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#27: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#28: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#29: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#30: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</w:tbl>
    <w:p w:rsidR="00D874E6" w:rsidRDefault="00D874E6" w:rsidP="00D874E6"/>
    <w:p w:rsidR="00D874E6" w:rsidRDefault="00D874E6" w:rsidP="00D874E6"/>
    <w:p w:rsidR="00D874E6" w:rsidRPr="00D874E6" w:rsidRDefault="00D874E6" w:rsidP="00D874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D874E6" w:rsidTr="00F33D91">
        <w:tc>
          <w:tcPr>
            <w:tcW w:w="9576" w:type="dxa"/>
            <w:gridSpan w:val="2"/>
            <w:shd w:val="clear" w:color="auto" w:fill="000000" w:themeFill="text1"/>
          </w:tcPr>
          <w:p w:rsidR="00D874E6" w:rsidRDefault="00D874E6" w:rsidP="00D874E6">
            <w:pPr>
              <w:pStyle w:val="Heading1"/>
              <w:outlineLvl w:val="0"/>
              <w:rPr>
                <w:rFonts w:ascii="Book Antiqua" w:hAnsi="Book Antiqua"/>
                <w:color w:val="auto"/>
              </w:rPr>
            </w:pPr>
            <w:r w:rsidRPr="00937079">
              <w:rPr>
                <w:rFonts w:ascii="Book Antiqua" w:hAnsi="Book Antiqua"/>
                <w:color w:val="auto"/>
              </w:rPr>
              <w:t>Engineering Section</w:t>
            </w:r>
          </w:p>
          <w:p w:rsidR="00D874E6" w:rsidRDefault="00D874E6" w:rsidP="00FD6F6E"/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#1: Raring and ready.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#2:  Brainstorming.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#3: Design drawing, little bots.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#4: Design drawing, detailed.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#5: Demolition crew.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8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#6: Desolation of Ringwraith.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#7: Website remodeling.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#8: Notebook compilation. 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#9: SOLIDWORKS Predesign Model 1.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11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lastRenderedPageBreak/>
              <w:t xml:space="preserve">Figure #10: SOLIDWORKS Predesign Model 2.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11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#11: Coding instruction.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#12: Computer lab 2.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#13: Assembling a test bot.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#14: Programming with Ken.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#15: Backdoor servo.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#16: Consulting the mentors.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#17: SOLIDWORKS Pincer.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#18: Assembling the slides.</w:t>
            </w:r>
          </w:p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19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#19: SOLIDWORKS Predesign Model 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22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#20: Robot at this stage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#21: Emily adding color.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#22: Micah and “Thank-</w:t>
            </w:r>
            <w:proofErr w:type="spellStart"/>
            <w:r w:rsidRPr="00D874E6">
              <w:rPr>
                <w:sz w:val="22"/>
              </w:rPr>
              <w:t>You”s</w:t>
            </w:r>
            <w:proofErr w:type="spellEnd"/>
            <w:r w:rsidRPr="00D874E6">
              <w:rPr>
                <w:sz w:val="22"/>
              </w:rPr>
              <w:t xml:space="preserve">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#23: Coding at the college.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#24: Temporary measures.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27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#25: Glyph </w:t>
            </w:r>
            <w:proofErr w:type="gramStart"/>
            <w:r w:rsidRPr="00D874E6">
              <w:rPr>
                <w:sz w:val="22"/>
              </w:rPr>
              <w:t>stack</w:t>
            </w:r>
            <w:proofErr w:type="gramEnd"/>
            <w:r w:rsidRPr="00D874E6">
              <w:rPr>
                <w:sz w:val="22"/>
              </w:rPr>
              <w:t>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#26: SOLIDWORKS training.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#27: SOLIDWORKS Predesign Model 4.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#28: The new SOLIDWORKS tray.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29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#29: Arial view SOLIDWORKS.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29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#30: Tele-Op code.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#31: Robot with new arm.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#32: Timothy making rings.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lastRenderedPageBreak/>
              <w:t>Figure #33: Conrad adding photos from SOLIDWORKS to the notebook.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#34: Robot with lift and new tray.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#35: Micah helping Isaac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#36: SOLIDWORKS bot based off current bot.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 39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#37: Drawn design of pincer.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</w:t>
            </w:r>
            <w:r w:rsidR="00880714">
              <w:rPr>
                <w:sz w:val="22"/>
              </w:rPr>
              <w:t>age 39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#38: Dalton working on the robot.</w:t>
            </w: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42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#39: Emily working on the website.</w:t>
            </w: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42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#40:  Tele-Op code.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43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#41: Knife vs Plexiglas</w:t>
            </w: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46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#42: Dremel vs Plexiglas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</w:t>
            </w:r>
            <w:r w:rsidR="00880714">
              <w:rPr>
                <w:sz w:val="22"/>
              </w:rPr>
              <w:t>age 46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#43: Door up.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</w:t>
            </w:r>
            <w:r w:rsidR="00880714">
              <w:rPr>
                <w:sz w:val="22"/>
              </w:rPr>
              <w:t>age 48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#44: Door down.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48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#45: </w:t>
            </w:r>
            <w:proofErr w:type="spellStart"/>
            <w:r w:rsidRPr="00D874E6">
              <w:rPr>
                <w:sz w:val="22"/>
              </w:rPr>
              <w:t>Charliebrown</w:t>
            </w:r>
            <w:proofErr w:type="spellEnd"/>
            <w:r w:rsidRPr="00D874E6">
              <w:rPr>
                <w:sz w:val="22"/>
              </w:rPr>
              <w:t xml:space="preserve"> Tele-Op.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50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#46: Alumni helping out.</w:t>
            </w: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56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#47: Eject arm.</w:t>
            </w:r>
          </w:p>
        </w:tc>
        <w:tc>
          <w:tcPr>
            <w:tcW w:w="1998" w:type="dxa"/>
          </w:tcPr>
          <w:p w:rsidR="00D874E6" w:rsidRPr="00D874E6" w:rsidRDefault="00880714" w:rsidP="005357BA">
            <w:pPr>
              <w:rPr>
                <w:sz w:val="22"/>
              </w:rPr>
            </w:pPr>
            <w:r>
              <w:rPr>
                <w:sz w:val="22"/>
              </w:rPr>
              <w:t>Page 56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#48: SOLIDWORKS bot almost finished.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57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#49: SOLIDWORKS bot almost finished another angle.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57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#50: Banner stand out of storage.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58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#51: Disassembly.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60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#52: Facebook post.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61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#53: SOLIDWORKS Predesign #2.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#54: SOLIDWORKS string gatherer.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#55: SOLIDWORKS six wheels.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lastRenderedPageBreak/>
              <w:t xml:space="preserve">Figure #56: Drilling holes.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66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#57: Tele-Op code for the redesign.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#58: The tape measure design drawing.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#59: Backgrounds for logos.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69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#60: Seatbelts everybody!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71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#61: SOLIDWORKS tape measure predesign.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71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#62: Test code for the tape measure.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72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#63: </w:t>
            </w:r>
            <w:r w:rsidRPr="00D874E6">
              <w:rPr>
                <w:rFonts w:eastAsia="Calibri"/>
                <w:sz w:val="22"/>
                <w:szCs w:val="24"/>
              </w:rPr>
              <w:t>The tape measure predesign SOLIDWORKS.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#64: Switch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74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#65: Wheels on CREO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76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#66: Robot in CREO with bad piece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270110">
              <w:rPr>
                <w:sz w:val="22"/>
              </w:rPr>
              <w:t>80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#67: </w:t>
            </w:r>
            <w:r w:rsidRPr="00D874E6">
              <w:rPr>
                <w:rFonts w:eastAsia="Calibri"/>
                <w:sz w:val="22"/>
                <w:szCs w:val="24"/>
              </w:rPr>
              <w:t>The color sensor mechanism.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8</w:t>
            </w:r>
            <w:r w:rsidR="00270110">
              <w:rPr>
                <w:sz w:val="22"/>
              </w:rPr>
              <w:t>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#68: The mount for the tape measure.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8</w:t>
            </w:r>
            <w:r w:rsidR="00270110">
              <w:rPr>
                <w:sz w:val="22"/>
              </w:rPr>
              <w:t>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#69: The full SOLIDWORKS bot.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880714">
              <w:rPr>
                <w:sz w:val="22"/>
              </w:rPr>
              <w:t>8</w:t>
            </w:r>
            <w:r w:rsidR="00270110">
              <w:rPr>
                <w:sz w:val="22"/>
              </w:rPr>
              <w:t>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#70:</w:t>
            </w:r>
            <w:r w:rsidR="00270110">
              <w:rPr>
                <w:sz w:val="22"/>
              </w:rPr>
              <w:t xml:space="preserve"> First autonomous code.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270110">
              <w:rPr>
                <w:sz w:val="22"/>
              </w:rPr>
              <w:t>86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#71:</w:t>
            </w:r>
            <w:r w:rsidR="00270110">
              <w:rPr>
                <w:sz w:val="22"/>
              </w:rPr>
              <w:t xml:space="preserve"> </w:t>
            </w:r>
            <w:proofErr w:type="spellStart"/>
            <w:r w:rsidR="00270110">
              <w:rPr>
                <w:sz w:val="22"/>
              </w:rPr>
              <w:t>TapeMeausure</w:t>
            </w:r>
            <w:proofErr w:type="spellEnd"/>
            <w:r w:rsidR="00270110">
              <w:rPr>
                <w:sz w:val="22"/>
              </w:rPr>
              <w:t xml:space="preserve">, Jewel and </w:t>
            </w:r>
            <w:proofErr w:type="spellStart"/>
            <w:r w:rsidR="00270110">
              <w:rPr>
                <w:sz w:val="22"/>
              </w:rPr>
              <w:t>RelicArm</w:t>
            </w:r>
            <w:proofErr w:type="spellEnd"/>
            <w:r w:rsidR="00270110">
              <w:rPr>
                <w:sz w:val="22"/>
              </w:rPr>
              <w:t xml:space="preserve"> tele-op code.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270110" w:rsidP="005357BA">
            <w:pPr>
              <w:rPr>
                <w:sz w:val="22"/>
              </w:rPr>
            </w:pPr>
            <w:r>
              <w:rPr>
                <w:sz w:val="22"/>
              </w:rPr>
              <w:t>Page 89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#72:</w:t>
            </w:r>
            <w:r w:rsidR="00270110">
              <w:rPr>
                <w:sz w:val="22"/>
              </w:rPr>
              <w:t xml:space="preserve"> Pre-Match scout sheet.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</w:t>
            </w:r>
            <w:r w:rsidR="00270110">
              <w:rPr>
                <w:sz w:val="22"/>
              </w:rPr>
              <w:t xml:space="preserve"> 92</w:t>
            </w:r>
          </w:p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#73:</w:t>
            </w:r>
            <w:r w:rsidR="00270110">
              <w:rPr>
                <w:sz w:val="22"/>
              </w:rPr>
              <w:t xml:space="preserve"> Tape measure back in its original case.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270110">
              <w:rPr>
                <w:sz w:val="22"/>
              </w:rPr>
              <w:t>94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#74:</w:t>
            </w:r>
            <w:r w:rsidR="00270110">
              <w:rPr>
                <w:sz w:val="22"/>
              </w:rPr>
              <w:t xml:space="preserve"> Zoomed out view.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270110">
              <w:rPr>
                <w:sz w:val="22"/>
              </w:rPr>
              <w:t>94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#75:</w:t>
            </w:r>
            <w:r w:rsidR="00270110">
              <w:rPr>
                <w:sz w:val="22"/>
              </w:rPr>
              <w:t xml:space="preserve"> Finished tape measure design on SOLIDWORKS.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270110">
              <w:rPr>
                <w:sz w:val="22"/>
              </w:rPr>
              <w:t>96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#76:</w:t>
            </w:r>
            <w:r w:rsidR="00270110">
              <w:rPr>
                <w:sz w:val="22"/>
              </w:rPr>
              <w:t xml:space="preserve"> Overview of the bot on SOLIDWORKS.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270110">
              <w:rPr>
                <w:sz w:val="22"/>
              </w:rPr>
              <w:t>96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#77:</w:t>
            </w:r>
            <w:r w:rsidR="00584E62">
              <w:rPr>
                <w:sz w:val="22"/>
              </w:rPr>
              <w:t xml:space="preserve"> </w:t>
            </w:r>
            <w:proofErr w:type="spellStart"/>
            <w:r w:rsidR="00584E62">
              <w:rPr>
                <w:sz w:val="22"/>
              </w:rPr>
              <w:t>Balrog</w:t>
            </w:r>
            <w:proofErr w:type="spellEnd"/>
            <w:r w:rsidR="00584E62" w:rsidRPr="00584E62">
              <w:rPr>
                <w:sz w:val="22"/>
              </w:rPr>
              <w:t xml:space="preserve"> in LEGO</w:t>
            </w:r>
            <w:r w:rsidR="00584E62">
              <w:rPr>
                <w:sz w:val="22"/>
              </w:rPr>
              <w:t>s</w:t>
            </w:r>
            <w:r w:rsidR="00584E62" w:rsidRPr="00584E62">
              <w:rPr>
                <w:sz w:val="22"/>
              </w:rPr>
              <w:t xml:space="preserve"> by Colby.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584E62">
              <w:rPr>
                <w:sz w:val="22"/>
              </w:rPr>
              <w:t>99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#78: </w:t>
            </w:r>
            <w:r w:rsidR="00584E62" w:rsidRPr="00584E62">
              <w:rPr>
                <w:sz w:val="22"/>
              </w:rPr>
              <w:t>The previous robot design in LEGO.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584E62">
              <w:rPr>
                <w:sz w:val="22"/>
              </w:rPr>
              <w:t>99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lastRenderedPageBreak/>
              <w:t xml:space="preserve">Figure #79: </w:t>
            </w:r>
            <w:r w:rsidR="00584E62" w:rsidRPr="00584E62">
              <w:rPr>
                <w:sz w:val="22"/>
              </w:rPr>
              <w:t>Isaac working on SOLIDWORKS.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584E62">
              <w:rPr>
                <w:sz w:val="22"/>
              </w:rPr>
              <w:t>100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#80:</w:t>
            </w:r>
            <w:r w:rsidR="00584E62">
              <w:rPr>
                <w:sz w:val="22"/>
              </w:rPr>
              <w:t xml:space="preserve"> </w:t>
            </w:r>
            <w:r w:rsidR="00584E62" w:rsidRPr="00584E62">
              <w:rPr>
                <w:sz w:val="22"/>
              </w:rPr>
              <w:t>Emily working on the Notebook.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584E62">
              <w:rPr>
                <w:sz w:val="22"/>
              </w:rPr>
              <w:t>100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#81:</w:t>
            </w:r>
            <w:r w:rsidR="00030906">
              <w:rPr>
                <w:sz w:val="22"/>
              </w:rPr>
              <w:t xml:space="preserve"> Blue safe zone autonomous code.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103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#82:</w:t>
            </w:r>
            <w:r w:rsidR="00030906">
              <w:rPr>
                <w:sz w:val="22"/>
              </w:rPr>
              <w:t xml:space="preserve"> Robot Inspection.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#83:</w:t>
            </w:r>
            <w:r w:rsidR="00030906">
              <w:rPr>
                <w:sz w:val="22"/>
              </w:rPr>
              <w:t xml:space="preserve"> Talking to scouts.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114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#84: </w:t>
            </w:r>
            <w:r w:rsidR="00030906">
              <w:rPr>
                <w:sz w:val="22"/>
              </w:rPr>
              <w:t>Setting up for a match.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115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#85: </w:t>
            </w:r>
            <w:r w:rsidR="00030906">
              <w:rPr>
                <w:sz w:val="22"/>
              </w:rPr>
              <w:t xml:space="preserve">Scouting in the stands.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115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#86: </w:t>
            </w:r>
            <w:r w:rsidR="00030906">
              <w:rPr>
                <w:sz w:val="22"/>
              </w:rPr>
              <w:t xml:space="preserve">Relic claw design drawing.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117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#87:</w:t>
            </w:r>
            <w:r w:rsidR="00030906">
              <w:rPr>
                <w:sz w:val="22"/>
              </w:rPr>
              <w:t xml:space="preserve"> A completed scout sheet.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118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#88:</w:t>
            </w:r>
            <w:r w:rsidR="00030906">
              <w:rPr>
                <w:sz w:val="22"/>
              </w:rPr>
              <w:t xml:space="preserve"> Back of the scout sheet.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Page</w:t>
            </w:r>
            <w:r w:rsidR="00030906">
              <w:rPr>
                <w:sz w:val="22"/>
              </w:rPr>
              <w:t xml:space="preserve"> 118</w:t>
            </w:r>
            <w:r w:rsidRPr="00D874E6">
              <w:rPr>
                <w:sz w:val="22"/>
              </w:rPr>
              <w:t xml:space="preserve">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#89: </w:t>
            </w:r>
            <w:r w:rsidR="00030906">
              <w:rPr>
                <w:sz w:val="22"/>
              </w:rPr>
              <w:t xml:space="preserve">The new slides, assembled.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120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#90: </w:t>
            </w:r>
            <w:r w:rsidR="00030906">
              <w:rPr>
                <w:sz w:val="22"/>
              </w:rPr>
              <w:t xml:space="preserve">The starts of the relic claw.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121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#91:</w:t>
            </w:r>
            <w:r w:rsidR="00030906">
              <w:rPr>
                <w:sz w:val="22"/>
              </w:rPr>
              <w:t xml:space="preserve"> Slides with the string run. 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  <w:r w:rsidR="00030906">
              <w:rPr>
                <w:sz w:val="22"/>
              </w:rPr>
              <w:t>123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#92: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#93: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#94: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#95: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#96: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#97: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#98: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Figure #99: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#100: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#101: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lastRenderedPageBreak/>
              <w:t>Figure #102: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</w:tc>
      </w:tr>
      <w:tr w:rsidR="00D874E6" w:rsidTr="00D874E6">
        <w:tc>
          <w:tcPr>
            <w:tcW w:w="757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>Figure #103:</w:t>
            </w:r>
          </w:p>
        </w:tc>
        <w:tc>
          <w:tcPr>
            <w:tcW w:w="1998" w:type="dxa"/>
          </w:tcPr>
          <w:p w:rsidR="00D874E6" w:rsidRPr="00D874E6" w:rsidRDefault="00D874E6" w:rsidP="005357BA">
            <w:pPr>
              <w:rPr>
                <w:sz w:val="22"/>
              </w:rPr>
            </w:pPr>
            <w:r w:rsidRPr="00D874E6">
              <w:rPr>
                <w:sz w:val="22"/>
              </w:rPr>
              <w:t xml:space="preserve">Page </w:t>
            </w:r>
          </w:p>
          <w:p w:rsidR="00D874E6" w:rsidRPr="00D874E6" w:rsidRDefault="00D874E6" w:rsidP="005357BA">
            <w:pPr>
              <w:rPr>
                <w:sz w:val="22"/>
              </w:rPr>
            </w:pPr>
          </w:p>
        </w:tc>
      </w:tr>
    </w:tbl>
    <w:p w:rsidR="00625C4B" w:rsidRPr="003E6859" w:rsidRDefault="00625C4B" w:rsidP="00087014"/>
    <w:sectPr w:rsidR="00625C4B" w:rsidRPr="003E68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7C" w:rsidRDefault="0042547C" w:rsidP="00087014">
      <w:r>
        <w:separator/>
      </w:r>
    </w:p>
  </w:endnote>
  <w:endnote w:type="continuationSeparator" w:id="0">
    <w:p w:rsidR="0042547C" w:rsidRDefault="0042547C" w:rsidP="0008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ngbearer">
    <w:panose1 w:val="0202060205030B020303"/>
    <w:charset w:val="00"/>
    <w:family w:val="roman"/>
    <w:pitch w:val="variable"/>
    <w:sig w:usb0="00000087" w:usb1="00000000" w:usb2="00000000" w:usb3="00000000" w:csb0="0000001B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816938"/>
      <w:docPartObj>
        <w:docPartGallery w:val="Page Numbers (Bottom of Page)"/>
        <w:docPartUnique/>
      </w:docPartObj>
    </w:sdtPr>
    <w:sdtEndPr>
      <w:rPr>
        <w:rFonts w:ascii="Rockwell Extra Bold" w:hAnsi="Rockwell Extra Bold"/>
        <w:noProof/>
        <w:sz w:val="24"/>
      </w:rPr>
    </w:sdtEndPr>
    <w:sdtContent>
      <w:p w:rsidR="0042547C" w:rsidRPr="0071549E" w:rsidRDefault="0042547C">
        <w:pPr>
          <w:pStyle w:val="Footer"/>
          <w:jc w:val="right"/>
          <w:rPr>
            <w:rFonts w:ascii="Rockwell Extra Bold" w:hAnsi="Rockwell Extra Bold"/>
            <w:sz w:val="24"/>
          </w:rPr>
        </w:pPr>
        <w:r w:rsidRPr="008B4B48">
          <w:rPr>
            <w:rFonts w:ascii="Rockwell Extra Bold" w:hAnsi="Rockwell Extra Bold"/>
            <w:noProof/>
          </w:rPr>
          <w:drawing>
            <wp:anchor distT="0" distB="0" distL="114300" distR="114300" simplePos="0" relativeHeight="251659264" behindDoc="0" locked="0" layoutInCell="1" allowOverlap="1" wp14:anchorId="7F47886E" wp14:editId="7649EC1A">
              <wp:simplePos x="0" y="0"/>
              <wp:positionH relativeFrom="column">
                <wp:posOffset>2676525</wp:posOffset>
              </wp:positionH>
              <wp:positionV relativeFrom="paragraph">
                <wp:posOffset>34290</wp:posOffset>
              </wp:positionV>
              <wp:extent cx="485775" cy="290195"/>
              <wp:effectExtent l="0" t="0" r="9525" b="0"/>
              <wp:wrapNone/>
              <wp:docPr id="1" name="Picture 1" descr="Related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lated imag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968" b="22266"/>
                      <a:stretch/>
                    </pic:blipFill>
                    <pic:spPr bwMode="auto">
                      <a:xfrm>
                        <a:off x="0" y="0"/>
                        <a:ext cx="48577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1549E">
          <w:rPr>
            <w:rFonts w:ascii="Rockwell Extra Bold" w:hAnsi="Rockwell Extra Bold"/>
            <w:sz w:val="24"/>
          </w:rPr>
          <w:fldChar w:fldCharType="begin"/>
        </w:r>
        <w:r w:rsidRPr="0071549E">
          <w:rPr>
            <w:rFonts w:ascii="Rockwell Extra Bold" w:hAnsi="Rockwell Extra Bold"/>
            <w:sz w:val="24"/>
          </w:rPr>
          <w:instrText xml:space="preserve"> PAGE   \* MERGEFORMAT </w:instrText>
        </w:r>
        <w:r w:rsidRPr="0071549E">
          <w:rPr>
            <w:rFonts w:ascii="Rockwell Extra Bold" w:hAnsi="Rockwell Extra Bold"/>
            <w:sz w:val="24"/>
          </w:rPr>
          <w:fldChar w:fldCharType="separate"/>
        </w:r>
        <w:r w:rsidR="00074BF7">
          <w:rPr>
            <w:rFonts w:ascii="Rockwell Extra Bold" w:hAnsi="Rockwell Extra Bold"/>
            <w:noProof/>
            <w:sz w:val="24"/>
          </w:rPr>
          <w:t>12</w:t>
        </w:r>
        <w:r w:rsidRPr="0071549E">
          <w:rPr>
            <w:rFonts w:ascii="Rockwell Extra Bold" w:hAnsi="Rockwell Extra Bold"/>
            <w:noProof/>
            <w:sz w:val="24"/>
          </w:rPr>
          <w:fldChar w:fldCharType="end"/>
        </w:r>
      </w:p>
    </w:sdtContent>
  </w:sdt>
  <w:p w:rsidR="0042547C" w:rsidRPr="00C3444D" w:rsidRDefault="0042547C" w:rsidP="00087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7C" w:rsidRDefault="0042547C" w:rsidP="00087014">
      <w:r>
        <w:separator/>
      </w:r>
    </w:p>
  </w:footnote>
  <w:footnote w:type="continuationSeparator" w:id="0">
    <w:p w:rsidR="0042547C" w:rsidRDefault="0042547C" w:rsidP="00087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7C" w:rsidRPr="00BE2F40" w:rsidRDefault="0042547C" w:rsidP="00567880">
    <w:pPr>
      <w:pStyle w:val="Header"/>
      <w:jc w:val="center"/>
      <w:rPr>
        <w:rFonts w:ascii="Rockwell Extra Bold" w:hAnsi="Rockwell Extra Bold"/>
        <w:sz w:val="24"/>
      </w:rPr>
    </w:pPr>
    <w:r w:rsidRPr="00BE2F40">
      <w:rPr>
        <w:rFonts w:ascii="Rockwell Extra Bold" w:hAnsi="Rockwell Extra Bold"/>
        <w:sz w:val="24"/>
      </w:rPr>
      <w:t>Team #3631</w:t>
    </w:r>
  </w:p>
  <w:p w:rsidR="0042547C" w:rsidRDefault="0042547C" w:rsidP="00087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59"/>
    <w:rsid w:val="000101F6"/>
    <w:rsid w:val="000144C8"/>
    <w:rsid w:val="000169AE"/>
    <w:rsid w:val="00024F51"/>
    <w:rsid w:val="00030906"/>
    <w:rsid w:val="000463A5"/>
    <w:rsid w:val="0006440C"/>
    <w:rsid w:val="00074BF7"/>
    <w:rsid w:val="0007540F"/>
    <w:rsid w:val="00087014"/>
    <w:rsid w:val="000B68FD"/>
    <w:rsid w:val="000C68AC"/>
    <w:rsid w:val="000F37FC"/>
    <w:rsid w:val="0011238E"/>
    <w:rsid w:val="00125858"/>
    <w:rsid w:val="00151D30"/>
    <w:rsid w:val="00172675"/>
    <w:rsid w:val="00236B06"/>
    <w:rsid w:val="00257206"/>
    <w:rsid w:val="00270110"/>
    <w:rsid w:val="00275B6A"/>
    <w:rsid w:val="00282BDC"/>
    <w:rsid w:val="002A41E0"/>
    <w:rsid w:val="002D3C80"/>
    <w:rsid w:val="002D4D19"/>
    <w:rsid w:val="002E2675"/>
    <w:rsid w:val="0030241B"/>
    <w:rsid w:val="00320B03"/>
    <w:rsid w:val="00324D81"/>
    <w:rsid w:val="003306D8"/>
    <w:rsid w:val="0036126C"/>
    <w:rsid w:val="003A0D30"/>
    <w:rsid w:val="003C1D75"/>
    <w:rsid w:val="003E6859"/>
    <w:rsid w:val="0042547C"/>
    <w:rsid w:val="00443BD0"/>
    <w:rsid w:val="00450103"/>
    <w:rsid w:val="004564D5"/>
    <w:rsid w:val="00461C5D"/>
    <w:rsid w:val="00464888"/>
    <w:rsid w:val="004D3F74"/>
    <w:rsid w:val="005070B9"/>
    <w:rsid w:val="00567880"/>
    <w:rsid w:val="00580716"/>
    <w:rsid w:val="00584E62"/>
    <w:rsid w:val="0059403A"/>
    <w:rsid w:val="005A4498"/>
    <w:rsid w:val="005C1507"/>
    <w:rsid w:val="005D32AA"/>
    <w:rsid w:val="005E3C8C"/>
    <w:rsid w:val="005F21A5"/>
    <w:rsid w:val="00625C4B"/>
    <w:rsid w:val="00635C34"/>
    <w:rsid w:val="00643708"/>
    <w:rsid w:val="00673EB1"/>
    <w:rsid w:val="006A691A"/>
    <w:rsid w:val="006B4330"/>
    <w:rsid w:val="006F17BE"/>
    <w:rsid w:val="006F43B8"/>
    <w:rsid w:val="00714FD9"/>
    <w:rsid w:val="0071549E"/>
    <w:rsid w:val="00715518"/>
    <w:rsid w:val="00725678"/>
    <w:rsid w:val="0072638E"/>
    <w:rsid w:val="00737E81"/>
    <w:rsid w:val="007A401F"/>
    <w:rsid w:val="007C0F9C"/>
    <w:rsid w:val="0080059F"/>
    <w:rsid w:val="008066BD"/>
    <w:rsid w:val="00825719"/>
    <w:rsid w:val="00831FA5"/>
    <w:rsid w:val="00833CED"/>
    <w:rsid w:val="00834672"/>
    <w:rsid w:val="00880714"/>
    <w:rsid w:val="00882F1D"/>
    <w:rsid w:val="008A2C80"/>
    <w:rsid w:val="008C30D2"/>
    <w:rsid w:val="008C58F5"/>
    <w:rsid w:val="00905CD3"/>
    <w:rsid w:val="0092221B"/>
    <w:rsid w:val="00925314"/>
    <w:rsid w:val="00931D90"/>
    <w:rsid w:val="0093524F"/>
    <w:rsid w:val="00937079"/>
    <w:rsid w:val="0094127D"/>
    <w:rsid w:val="00945891"/>
    <w:rsid w:val="009474B2"/>
    <w:rsid w:val="00957280"/>
    <w:rsid w:val="009742DA"/>
    <w:rsid w:val="009802E1"/>
    <w:rsid w:val="00985E50"/>
    <w:rsid w:val="009917D1"/>
    <w:rsid w:val="009A6912"/>
    <w:rsid w:val="009B43FE"/>
    <w:rsid w:val="009C77C1"/>
    <w:rsid w:val="009D0828"/>
    <w:rsid w:val="009F531B"/>
    <w:rsid w:val="00A010FB"/>
    <w:rsid w:val="00A14BC9"/>
    <w:rsid w:val="00A2456E"/>
    <w:rsid w:val="00A46BF7"/>
    <w:rsid w:val="00A62AC3"/>
    <w:rsid w:val="00A7143E"/>
    <w:rsid w:val="00A729AF"/>
    <w:rsid w:val="00A9312F"/>
    <w:rsid w:val="00AA2B72"/>
    <w:rsid w:val="00AB3DD3"/>
    <w:rsid w:val="00AC3FCD"/>
    <w:rsid w:val="00AC428B"/>
    <w:rsid w:val="00B42813"/>
    <w:rsid w:val="00B64DBB"/>
    <w:rsid w:val="00B836EB"/>
    <w:rsid w:val="00B83C21"/>
    <w:rsid w:val="00BB1603"/>
    <w:rsid w:val="00BD1C30"/>
    <w:rsid w:val="00BE2F40"/>
    <w:rsid w:val="00C0795E"/>
    <w:rsid w:val="00C16C65"/>
    <w:rsid w:val="00C3444D"/>
    <w:rsid w:val="00C44BE5"/>
    <w:rsid w:val="00C452B7"/>
    <w:rsid w:val="00C749B8"/>
    <w:rsid w:val="00C85E5B"/>
    <w:rsid w:val="00CB06F6"/>
    <w:rsid w:val="00CC7F3D"/>
    <w:rsid w:val="00D04C87"/>
    <w:rsid w:val="00D40535"/>
    <w:rsid w:val="00D71A94"/>
    <w:rsid w:val="00D746DE"/>
    <w:rsid w:val="00D874E6"/>
    <w:rsid w:val="00DB6B73"/>
    <w:rsid w:val="00DB7C35"/>
    <w:rsid w:val="00DB7C61"/>
    <w:rsid w:val="00DC4939"/>
    <w:rsid w:val="00DE0618"/>
    <w:rsid w:val="00DE7B90"/>
    <w:rsid w:val="00DF0364"/>
    <w:rsid w:val="00E12AA5"/>
    <w:rsid w:val="00E13A24"/>
    <w:rsid w:val="00EA0687"/>
    <w:rsid w:val="00EC25F8"/>
    <w:rsid w:val="00ED1FF1"/>
    <w:rsid w:val="00EE14AD"/>
    <w:rsid w:val="00F04524"/>
    <w:rsid w:val="00F058C0"/>
    <w:rsid w:val="00F32A0A"/>
    <w:rsid w:val="00F42775"/>
    <w:rsid w:val="00F450BE"/>
    <w:rsid w:val="00F4735F"/>
    <w:rsid w:val="00F60DF0"/>
    <w:rsid w:val="00F633B2"/>
    <w:rsid w:val="00F815BC"/>
    <w:rsid w:val="00FA3841"/>
    <w:rsid w:val="00FC3C05"/>
    <w:rsid w:val="00FC4663"/>
    <w:rsid w:val="00FC4B13"/>
    <w:rsid w:val="00FD6F6E"/>
    <w:rsid w:val="00FE0339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E6"/>
    <w:pPr>
      <w:spacing w:after="0" w:line="240" w:lineRule="auto"/>
    </w:pPr>
    <w:rPr>
      <w:rFonts w:ascii="Book Antiqua" w:hAnsi="Book Antiqua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014"/>
    <w:pPr>
      <w:jc w:val="center"/>
      <w:outlineLvl w:val="0"/>
    </w:pPr>
    <w:rPr>
      <w:rFonts w:ascii="Arial" w:hAnsi="Arial"/>
      <w:b/>
      <w:color w:val="FFFFFF" w:themeColor="background1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859"/>
  </w:style>
  <w:style w:type="paragraph" w:styleId="Footer">
    <w:name w:val="footer"/>
    <w:basedOn w:val="Normal"/>
    <w:link w:val="FooterChar"/>
    <w:uiPriority w:val="99"/>
    <w:unhideWhenUsed/>
    <w:rsid w:val="003E6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59"/>
  </w:style>
  <w:style w:type="character" w:customStyle="1" w:styleId="Heading1Char">
    <w:name w:val="Heading 1 Char"/>
    <w:basedOn w:val="DefaultParagraphFont"/>
    <w:link w:val="Heading1"/>
    <w:uiPriority w:val="9"/>
    <w:rsid w:val="00087014"/>
    <w:rPr>
      <w:rFonts w:ascii="Arial" w:hAnsi="Arial" w:cs="Arial"/>
      <w:b/>
      <w:color w:val="FFFFFF" w:themeColor="background1"/>
      <w:sz w:val="64"/>
      <w:szCs w:val="64"/>
    </w:rPr>
  </w:style>
  <w:style w:type="paragraph" w:styleId="TOCHeading">
    <w:name w:val="TOC Heading"/>
    <w:basedOn w:val="Heading1"/>
    <w:next w:val="Normal"/>
    <w:uiPriority w:val="39"/>
    <w:unhideWhenUsed/>
    <w:qFormat/>
    <w:rsid w:val="003E6859"/>
    <w:pPr>
      <w:outlineLvl w:val="9"/>
    </w:pPr>
  </w:style>
  <w:style w:type="table" w:styleId="TableGrid">
    <w:name w:val="Table Grid"/>
    <w:basedOn w:val="TableNormal"/>
    <w:uiPriority w:val="39"/>
    <w:rsid w:val="003E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7014"/>
    <w:pPr>
      <w:jc w:val="center"/>
    </w:pPr>
    <w:rPr>
      <w:rFonts w:ascii="Ringbearer" w:hAnsi="Ringbearer"/>
      <w:b/>
      <w:color w:val="000000" w:themeColor="text1"/>
      <w:sz w:val="92"/>
      <w:szCs w:val="9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87014"/>
    <w:rPr>
      <w:rFonts w:ascii="Ringbearer" w:hAnsi="Ringbearer"/>
      <w:b/>
      <w:color w:val="000000" w:themeColor="text1"/>
      <w:sz w:val="92"/>
      <w:szCs w:val="9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LightList">
    <w:name w:val="Light List"/>
    <w:basedOn w:val="TableNormal"/>
    <w:uiPriority w:val="61"/>
    <w:rsid w:val="004254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E6"/>
    <w:pPr>
      <w:spacing w:after="0" w:line="240" w:lineRule="auto"/>
    </w:pPr>
    <w:rPr>
      <w:rFonts w:ascii="Book Antiqua" w:hAnsi="Book Antiqua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014"/>
    <w:pPr>
      <w:jc w:val="center"/>
      <w:outlineLvl w:val="0"/>
    </w:pPr>
    <w:rPr>
      <w:rFonts w:ascii="Arial" w:hAnsi="Arial"/>
      <w:b/>
      <w:color w:val="FFFFFF" w:themeColor="background1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859"/>
  </w:style>
  <w:style w:type="paragraph" w:styleId="Footer">
    <w:name w:val="footer"/>
    <w:basedOn w:val="Normal"/>
    <w:link w:val="FooterChar"/>
    <w:uiPriority w:val="99"/>
    <w:unhideWhenUsed/>
    <w:rsid w:val="003E6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859"/>
  </w:style>
  <w:style w:type="character" w:customStyle="1" w:styleId="Heading1Char">
    <w:name w:val="Heading 1 Char"/>
    <w:basedOn w:val="DefaultParagraphFont"/>
    <w:link w:val="Heading1"/>
    <w:uiPriority w:val="9"/>
    <w:rsid w:val="00087014"/>
    <w:rPr>
      <w:rFonts w:ascii="Arial" w:hAnsi="Arial" w:cs="Arial"/>
      <w:b/>
      <w:color w:val="FFFFFF" w:themeColor="background1"/>
      <w:sz w:val="64"/>
      <w:szCs w:val="64"/>
    </w:rPr>
  </w:style>
  <w:style w:type="paragraph" w:styleId="TOCHeading">
    <w:name w:val="TOC Heading"/>
    <w:basedOn w:val="Heading1"/>
    <w:next w:val="Normal"/>
    <w:uiPriority w:val="39"/>
    <w:unhideWhenUsed/>
    <w:qFormat/>
    <w:rsid w:val="003E6859"/>
    <w:pPr>
      <w:outlineLvl w:val="9"/>
    </w:pPr>
  </w:style>
  <w:style w:type="table" w:styleId="TableGrid">
    <w:name w:val="Table Grid"/>
    <w:basedOn w:val="TableNormal"/>
    <w:uiPriority w:val="39"/>
    <w:rsid w:val="003E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7014"/>
    <w:pPr>
      <w:jc w:val="center"/>
    </w:pPr>
    <w:rPr>
      <w:rFonts w:ascii="Ringbearer" w:hAnsi="Ringbearer"/>
      <w:b/>
      <w:color w:val="000000" w:themeColor="text1"/>
      <w:sz w:val="92"/>
      <w:szCs w:val="9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87014"/>
    <w:rPr>
      <w:rFonts w:ascii="Ringbearer" w:hAnsi="Ringbearer"/>
      <w:b/>
      <w:color w:val="000000" w:themeColor="text1"/>
      <w:sz w:val="92"/>
      <w:szCs w:val="9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LightList">
    <w:name w:val="Light List"/>
    <w:basedOn w:val="TableNormal"/>
    <w:uiPriority w:val="61"/>
    <w:rsid w:val="004254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7A76ED8-625D-4909-AA30-074DBDD2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Criddle</dc:creator>
  <cp:keywords/>
  <dc:description/>
  <cp:lastModifiedBy>briankcriddle</cp:lastModifiedBy>
  <cp:revision>46</cp:revision>
  <cp:lastPrinted>2017-02-17T03:01:00Z</cp:lastPrinted>
  <dcterms:created xsi:type="dcterms:W3CDTF">2017-09-29T21:31:00Z</dcterms:created>
  <dcterms:modified xsi:type="dcterms:W3CDTF">2018-01-12T00:12:00Z</dcterms:modified>
</cp:coreProperties>
</file>